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0729" w14:textId="5D5F1F65" w:rsidR="002256E0" w:rsidRDefault="007A43D5" w:rsidP="00593EEA">
      <w:pPr>
        <w:pStyle w:val="Titre1"/>
        <w:spacing w:before="0" w:after="0"/>
        <w:jc w:val="center"/>
      </w:pPr>
      <w:r>
        <w:rPr>
          <w:noProof/>
        </w:rPr>
        <w:drawing>
          <wp:inline distT="0" distB="0" distL="0" distR="0" wp14:anchorId="25444A3F" wp14:editId="47E12396">
            <wp:extent cx="5486400" cy="1299210"/>
            <wp:effectExtent l="0" t="0" r="0" b="0"/>
            <wp:docPr id="674115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15390" name="Image 6741153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DF42" w14:textId="45506FFE" w:rsidR="00016C3C" w:rsidRDefault="00B42F18" w:rsidP="00593EEA">
      <w:pPr>
        <w:pStyle w:val="Titre1"/>
        <w:spacing w:before="0" w:after="0"/>
        <w:jc w:val="center"/>
      </w:pPr>
      <w:r>
        <w:t>Communiqué de presse</w:t>
      </w:r>
    </w:p>
    <w:p w14:paraId="615A44C2" w14:textId="250B01E0" w:rsidR="00593EEA" w:rsidRPr="00593EEA" w:rsidRDefault="00593EEA" w:rsidP="00593EEA">
      <w:pPr>
        <w:pStyle w:val="Titre1"/>
        <w:spacing w:before="0"/>
        <w:jc w:val="center"/>
        <w:rPr>
          <w:sz w:val="28"/>
          <w:szCs w:val="28"/>
        </w:rPr>
      </w:pPr>
      <w:r w:rsidRPr="00593EEA">
        <w:rPr>
          <w:sz w:val="28"/>
          <w:szCs w:val="28"/>
        </w:rPr>
        <w:t xml:space="preserve">En date du </w:t>
      </w:r>
      <w:r w:rsidR="00B80040">
        <w:rPr>
          <w:sz w:val="28"/>
          <w:szCs w:val="28"/>
        </w:rPr>
        <w:t>4 décembre 2024</w:t>
      </w:r>
    </w:p>
    <w:p w14:paraId="6D3CB08A" w14:textId="77777777" w:rsidR="0053365B" w:rsidRDefault="0053365B" w:rsidP="00626CBC">
      <w:pPr>
        <w:spacing w:after="0"/>
      </w:pPr>
    </w:p>
    <w:p w14:paraId="5FB16243" w14:textId="7D48CF11" w:rsidR="007D208C" w:rsidRDefault="007D208C" w:rsidP="00626CBC">
      <w:pPr>
        <w:spacing w:after="0"/>
      </w:pPr>
      <w:r>
        <w:t xml:space="preserve">Le verger des confidences, le </w:t>
      </w:r>
      <w:r w:rsidR="00D53B85">
        <w:t>septième</w:t>
      </w:r>
      <w:r>
        <w:t xml:space="preserve"> roman de Célyne Bédard</w:t>
      </w:r>
      <w:r w:rsidR="004569A1">
        <w:t>.</w:t>
      </w:r>
    </w:p>
    <w:p w14:paraId="3D5A6CDC" w14:textId="77777777" w:rsidR="00626CBC" w:rsidRDefault="00626CBC" w:rsidP="00626CBC">
      <w:pPr>
        <w:spacing w:after="0"/>
      </w:pPr>
    </w:p>
    <w:p w14:paraId="15BBE9E7" w14:textId="77777777" w:rsidR="0008647D" w:rsidRPr="005C63FF" w:rsidRDefault="0008647D" w:rsidP="00626CBC">
      <w:pPr>
        <w:spacing w:after="0"/>
        <w:rPr>
          <w:u w:val="single"/>
        </w:rPr>
      </w:pPr>
      <w:r w:rsidRPr="005C63FF">
        <w:rPr>
          <w:u w:val="single"/>
        </w:rPr>
        <w:t>Événements de lancement :</w:t>
      </w:r>
    </w:p>
    <w:p w14:paraId="47371388" w14:textId="6F12D20B" w:rsidR="00B42F18" w:rsidRDefault="00B42F18" w:rsidP="00A85813">
      <w:pPr>
        <w:spacing w:after="0"/>
      </w:pPr>
      <w:r>
        <w:t>Célyne Bédard</w:t>
      </w:r>
      <w:r w:rsidR="007D208C">
        <w:t>,</w:t>
      </w:r>
      <w:r>
        <w:t xml:space="preserve"> </w:t>
      </w:r>
      <w:r w:rsidR="007D208C">
        <w:t>dédicacera</w:t>
      </w:r>
      <w:r>
        <w:t xml:space="preserve"> son dernier roman le 5</w:t>
      </w:r>
      <w:r w:rsidR="001122A7">
        <w:t> </w:t>
      </w:r>
      <w:r>
        <w:t xml:space="preserve">décembre </w:t>
      </w:r>
      <w:r w:rsidR="007D208C">
        <w:t>lors d’</w:t>
      </w:r>
      <w:r>
        <w:t>un</w:t>
      </w:r>
      <w:r w:rsidR="004569A1">
        <w:t xml:space="preserve"> </w:t>
      </w:r>
      <w:r>
        <w:t>5 à 7 à la bibliothèque de Lanoraie</w:t>
      </w:r>
      <w:r w:rsidR="007D208C">
        <w:t>.</w:t>
      </w:r>
      <w:r w:rsidR="00FE48FA">
        <w:t xml:space="preserve"> Cet événement, en partenariat avec le verger Qui sème récolte de Saint-Jean-de-Matha</w:t>
      </w:r>
      <w:r w:rsidR="00121BCF">
        <w:t>, promet d’être un moment convivial.</w:t>
      </w:r>
    </w:p>
    <w:p w14:paraId="755256FA" w14:textId="77777777" w:rsidR="00A85813" w:rsidRDefault="00A85813" w:rsidP="00A85813">
      <w:pPr>
        <w:spacing w:after="0"/>
      </w:pPr>
    </w:p>
    <w:p w14:paraId="3986E87A" w14:textId="1CD4C1FD" w:rsidR="00EF1419" w:rsidRPr="005C63FF" w:rsidRDefault="00EF1419" w:rsidP="00EF1419">
      <w:pPr>
        <w:spacing w:after="0"/>
        <w:rPr>
          <w:u w:val="single"/>
        </w:rPr>
      </w:pPr>
      <w:r w:rsidRPr="005C63FF">
        <w:rPr>
          <w:u w:val="single"/>
        </w:rPr>
        <w:t>À propos du livre</w:t>
      </w:r>
      <w:r w:rsidR="00C9232A">
        <w:rPr>
          <w:u w:val="single"/>
        </w:rPr>
        <w:t> </w:t>
      </w:r>
      <w:r w:rsidRPr="005C63FF">
        <w:rPr>
          <w:u w:val="single"/>
        </w:rPr>
        <w:t>:</w:t>
      </w:r>
    </w:p>
    <w:p w14:paraId="2FD63385" w14:textId="54663179" w:rsidR="000A44C2" w:rsidRDefault="000A44C2" w:rsidP="000A44C2">
      <w:pPr>
        <w:spacing w:after="0"/>
      </w:pPr>
      <w:r w:rsidRPr="002D182D">
        <w:t>Le verger des confidences</w:t>
      </w:r>
      <w:r>
        <w:t xml:space="preserve"> </w:t>
      </w:r>
      <w:r w:rsidRPr="002D182D">
        <w:t xml:space="preserve">raconte l'histoire de Simon et </w:t>
      </w:r>
      <w:r>
        <w:t xml:space="preserve">de </w:t>
      </w:r>
      <w:r w:rsidRPr="002D182D">
        <w:t xml:space="preserve">sa quête de ses </w:t>
      </w:r>
      <w:r>
        <w:t>origines</w:t>
      </w:r>
      <w:r w:rsidRPr="002D182D">
        <w:t xml:space="preserve"> à travers des secrets familiaux poignants.</w:t>
      </w:r>
      <w:r>
        <w:t xml:space="preserve"> Entre les secrets de guerre de sa grand-mère et les tumultes de ses parents au Honduras, ce roman explore des thèmes de résilience et de découverte de soi avec intensité. </w:t>
      </w:r>
      <w:r w:rsidR="00021B75">
        <w:t>« </w:t>
      </w:r>
      <w:r>
        <w:t>Une épopée littéraire de 400 pages qui, je crois, saura capter l’intérêt de</w:t>
      </w:r>
      <w:r w:rsidR="00021B75">
        <w:t>s lectrices et lecteurs. »</w:t>
      </w:r>
    </w:p>
    <w:p w14:paraId="57447DAD" w14:textId="77777777" w:rsidR="004447CB" w:rsidRDefault="004447CB" w:rsidP="000A44C2">
      <w:pPr>
        <w:spacing w:after="0"/>
      </w:pPr>
    </w:p>
    <w:p w14:paraId="1578F908" w14:textId="1CF81648" w:rsidR="004447CB" w:rsidRPr="009A5220" w:rsidRDefault="004447CB" w:rsidP="000A44C2">
      <w:pPr>
        <w:spacing w:after="0"/>
        <w:rPr>
          <w:u w:val="single"/>
        </w:rPr>
      </w:pPr>
      <w:r w:rsidRPr="009A5220">
        <w:rPr>
          <w:u w:val="single"/>
        </w:rPr>
        <w:t>À propos de Célyne Bédard :</w:t>
      </w:r>
    </w:p>
    <w:p w14:paraId="43B81FB1" w14:textId="70F5A753" w:rsidR="004447CB" w:rsidRDefault="003555B7" w:rsidP="000A44C2">
      <w:pPr>
        <w:spacing w:after="0"/>
      </w:pPr>
      <w:r>
        <w:t>« J’écris depuis toujours mais des romans, seulement depuis ma retraite en 2015.</w:t>
      </w:r>
      <w:r w:rsidR="00EC4720">
        <w:t> </w:t>
      </w:r>
      <w:r w:rsidR="00761C4E">
        <w:t xml:space="preserve">Je suis résidente de Lanoraie depuis plus de 35 ans. </w:t>
      </w:r>
      <w:r w:rsidR="00AA68EB">
        <w:t xml:space="preserve">J’aime ce village. </w:t>
      </w:r>
      <w:r w:rsidR="00BC1D69">
        <w:t xml:space="preserve">Il m’inspire </w:t>
      </w:r>
      <w:r w:rsidR="006059EB">
        <w:t>par le calme du fleuve et de sa nature</w:t>
      </w:r>
      <w:r w:rsidR="00F94BA4">
        <w:t>.</w:t>
      </w:r>
      <w:r w:rsidR="009022D4">
        <w:t> </w:t>
      </w:r>
      <w:r w:rsidR="00A01576">
        <w:t>J</w:t>
      </w:r>
      <w:r w:rsidR="005E4931">
        <w:t>’aimerais</w:t>
      </w:r>
      <w:r w:rsidR="00873559">
        <w:t xml:space="preserve"> vous parler davantage de mon expérience d’autrice</w:t>
      </w:r>
      <w:r w:rsidR="00E9516F">
        <w:t xml:space="preserve"> en participant à une entrevue ou à un échange autour de </w:t>
      </w:r>
      <w:r w:rsidR="00A01576">
        <w:t>ce roman.</w:t>
      </w:r>
      <w:r w:rsidR="005E4931">
        <w:t> </w:t>
      </w:r>
      <w:r w:rsidR="009022D4">
        <w:t>»</w:t>
      </w:r>
    </w:p>
    <w:p w14:paraId="02620E8F" w14:textId="77777777" w:rsidR="0008647D" w:rsidRDefault="0008647D" w:rsidP="00EF1419">
      <w:pPr>
        <w:spacing w:after="0"/>
      </w:pPr>
    </w:p>
    <w:p w14:paraId="3C1C43AF" w14:textId="77777777" w:rsidR="00121BCF" w:rsidRPr="009A5220" w:rsidRDefault="00121BCF" w:rsidP="00A85813">
      <w:pPr>
        <w:spacing w:after="0"/>
        <w:rPr>
          <w:u w:val="single"/>
        </w:rPr>
      </w:pPr>
      <w:r w:rsidRPr="009A5220">
        <w:rPr>
          <w:u w:val="single"/>
        </w:rPr>
        <w:t>Où le trouver :</w:t>
      </w:r>
    </w:p>
    <w:p w14:paraId="73D6177E" w14:textId="4BF535A1" w:rsidR="00C9232A" w:rsidRDefault="00060DBD" w:rsidP="00A85813">
      <w:pPr>
        <w:spacing w:after="0"/>
      </w:pPr>
      <w:r>
        <w:t>Le verger des confidences est déjà disponible sur l</w:t>
      </w:r>
      <w:r w:rsidR="009679BD">
        <w:t>a</w:t>
      </w:r>
      <w:r>
        <w:t xml:space="preserve"> boutique en ligne de </w:t>
      </w:r>
      <w:hyperlink r:id="rId6" w:history="1">
        <w:r w:rsidRPr="0051125D">
          <w:rPr>
            <w:rStyle w:val="Hyperlien"/>
          </w:rPr>
          <w:t>BouquinBec</w:t>
        </w:r>
      </w:hyperlink>
      <w:r w:rsidR="007D208C">
        <w:t xml:space="preserve"> </w:t>
      </w:r>
      <w:r w:rsidR="00B80040">
        <w:t xml:space="preserve">en </w:t>
      </w:r>
      <w:r w:rsidR="00010DAD">
        <w:t xml:space="preserve">formats papier et numérique </w:t>
      </w:r>
      <w:r w:rsidR="009679BD">
        <w:t xml:space="preserve">et le sera sur Le 4673. </w:t>
      </w:r>
      <w:r w:rsidR="00186AB0">
        <w:t>Plus tard, vous</w:t>
      </w:r>
      <w:r w:rsidR="009679BD">
        <w:t xml:space="preserve"> le trouverez chez un libraire de votre choix.</w:t>
      </w:r>
    </w:p>
    <w:p w14:paraId="617A6CE6" w14:textId="77777777" w:rsidR="001B579E" w:rsidRDefault="001B579E" w:rsidP="00A85813">
      <w:pPr>
        <w:spacing w:after="0"/>
      </w:pPr>
    </w:p>
    <w:p w14:paraId="5EFCCBC2" w14:textId="370A391D" w:rsidR="00AF0370" w:rsidRDefault="001B579E" w:rsidP="003A05B5">
      <w:pPr>
        <w:spacing w:after="0"/>
      </w:pPr>
      <w:r>
        <w:t>Célyne sera honorée de participer à une entrevue ou à un échange autour de son roman.</w:t>
      </w:r>
      <w:r w:rsidR="003A05B5">
        <w:t xml:space="preserve"> </w:t>
      </w:r>
      <w:r w:rsidR="00403038">
        <w:t>Pour plus d’informations, n’hésitez pas à communiquer</w:t>
      </w:r>
      <w:r w:rsidR="00EC00A5">
        <w:t xml:space="preserve"> avec</w:t>
      </w:r>
      <w:r w:rsidR="00403038">
        <w:t> </w:t>
      </w:r>
      <w:r w:rsidR="00E06FB5">
        <w:t>Célyne.</w:t>
      </w:r>
    </w:p>
    <w:p w14:paraId="45753B7B" w14:textId="77777777" w:rsidR="00E06FB5" w:rsidRDefault="00E06FB5" w:rsidP="003A05B5">
      <w:pPr>
        <w:spacing w:after="0"/>
      </w:pPr>
    </w:p>
    <w:p w14:paraId="03284EE3" w14:textId="7A122E64" w:rsidR="00403038" w:rsidRDefault="00403038" w:rsidP="00273B31">
      <w:pPr>
        <w:spacing w:after="0"/>
      </w:pPr>
      <w:r>
        <w:t>Célyne</w:t>
      </w:r>
      <w:r w:rsidR="009B7782">
        <w:t> </w:t>
      </w:r>
      <w:r>
        <w:t>Bédard</w:t>
      </w:r>
      <w:r w:rsidR="006E57BE">
        <w:t> </w:t>
      </w:r>
      <w:r w:rsidR="000D3D29">
        <w:t>–</w:t>
      </w:r>
      <w:r w:rsidR="006E57BE">
        <w:t> </w:t>
      </w:r>
      <w:hyperlink r:id="rId7" w:history="1">
        <w:r w:rsidR="000D3D29" w:rsidRPr="00E02A63">
          <w:rPr>
            <w:rStyle w:val="Hyperlien"/>
          </w:rPr>
          <w:t>celynebedard.ca</w:t>
        </w:r>
      </w:hyperlink>
      <w:r w:rsidR="006E57BE">
        <w:t> </w:t>
      </w:r>
      <w:r w:rsidR="006D7F11">
        <w:t>-</w:t>
      </w:r>
      <w:r w:rsidR="006E57BE">
        <w:t> </w:t>
      </w:r>
      <w:r>
        <w:t>(514)</w:t>
      </w:r>
      <w:r w:rsidR="006E57BE">
        <w:t> </w:t>
      </w:r>
      <w:r>
        <w:t>358-</w:t>
      </w:r>
      <w:r w:rsidR="009B7782">
        <w:t>7</w:t>
      </w:r>
      <w:r>
        <w:t>584</w:t>
      </w:r>
      <w:r w:rsidR="006E57BE">
        <w:t> </w:t>
      </w:r>
      <w:r w:rsidR="006D7F11">
        <w:t>-</w:t>
      </w:r>
      <w:r w:rsidR="006E57BE">
        <w:t> </w:t>
      </w:r>
      <w:hyperlink r:id="rId8" w:history="1">
        <w:r w:rsidR="006D7F11" w:rsidRPr="006B766D">
          <w:rPr>
            <w:rStyle w:val="Hyperlien"/>
          </w:rPr>
          <w:t>celyne@celynebedard.ca</w:t>
        </w:r>
      </w:hyperlink>
    </w:p>
    <w:sectPr w:rsidR="00403038" w:rsidSect="00396653">
      <w:pgSz w:w="12240" w:h="15840"/>
      <w:pgMar w:top="426" w:right="146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3C3"/>
    <w:multiLevelType w:val="hybridMultilevel"/>
    <w:tmpl w:val="680AD1AC"/>
    <w:lvl w:ilvl="0" w:tplc="5CCA2888">
      <w:start w:val="231"/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4764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18"/>
    <w:rsid w:val="00010DAD"/>
    <w:rsid w:val="00016C3C"/>
    <w:rsid w:val="00021B75"/>
    <w:rsid w:val="00044986"/>
    <w:rsid w:val="00051F4C"/>
    <w:rsid w:val="00060DBD"/>
    <w:rsid w:val="0008647D"/>
    <w:rsid w:val="000A44C2"/>
    <w:rsid w:val="000D3D29"/>
    <w:rsid w:val="000F3F51"/>
    <w:rsid w:val="001122A7"/>
    <w:rsid w:val="00121BCF"/>
    <w:rsid w:val="00186AB0"/>
    <w:rsid w:val="001948FB"/>
    <w:rsid w:val="001B579E"/>
    <w:rsid w:val="00215321"/>
    <w:rsid w:val="00220018"/>
    <w:rsid w:val="002256E0"/>
    <w:rsid w:val="00244B80"/>
    <w:rsid w:val="00273B31"/>
    <w:rsid w:val="00292B78"/>
    <w:rsid w:val="002C3F8A"/>
    <w:rsid w:val="002E12A6"/>
    <w:rsid w:val="00340F9D"/>
    <w:rsid w:val="00342017"/>
    <w:rsid w:val="0034217F"/>
    <w:rsid w:val="003555B7"/>
    <w:rsid w:val="00376D99"/>
    <w:rsid w:val="00396653"/>
    <w:rsid w:val="003A05B5"/>
    <w:rsid w:val="00403038"/>
    <w:rsid w:val="004156EA"/>
    <w:rsid w:val="0042434F"/>
    <w:rsid w:val="00431362"/>
    <w:rsid w:val="004447CB"/>
    <w:rsid w:val="004569A1"/>
    <w:rsid w:val="00463F66"/>
    <w:rsid w:val="004801D9"/>
    <w:rsid w:val="004976E3"/>
    <w:rsid w:val="0051125D"/>
    <w:rsid w:val="00515E47"/>
    <w:rsid w:val="00525C52"/>
    <w:rsid w:val="005324CE"/>
    <w:rsid w:val="0053365B"/>
    <w:rsid w:val="00584FFC"/>
    <w:rsid w:val="00593EEA"/>
    <w:rsid w:val="005C63FF"/>
    <w:rsid w:val="005E4931"/>
    <w:rsid w:val="005F251E"/>
    <w:rsid w:val="006059EB"/>
    <w:rsid w:val="00621BB4"/>
    <w:rsid w:val="00626CBC"/>
    <w:rsid w:val="00651BD8"/>
    <w:rsid w:val="00665AB9"/>
    <w:rsid w:val="006865DA"/>
    <w:rsid w:val="006A37FC"/>
    <w:rsid w:val="006C1794"/>
    <w:rsid w:val="006D7F11"/>
    <w:rsid w:val="006E57BE"/>
    <w:rsid w:val="00711E54"/>
    <w:rsid w:val="007419E3"/>
    <w:rsid w:val="00761C4E"/>
    <w:rsid w:val="00795030"/>
    <w:rsid w:val="007A1AC3"/>
    <w:rsid w:val="007A43D5"/>
    <w:rsid w:val="007B0D73"/>
    <w:rsid w:val="007B10D7"/>
    <w:rsid w:val="007D208C"/>
    <w:rsid w:val="007F3ADC"/>
    <w:rsid w:val="0083157D"/>
    <w:rsid w:val="0084386D"/>
    <w:rsid w:val="00873559"/>
    <w:rsid w:val="008A31DD"/>
    <w:rsid w:val="008C2BDB"/>
    <w:rsid w:val="009022D4"/>
    <w:rsid w:val="0091771B"/>
    <w:rsid w:val="009679BD"/>
    <w:rsid w:val="009A5220"/>
    <w:rsid w:val="009B3B81"/>
    <w:rsid w:val="009B7782"/>
    <w:rsid w:val="00A01576"/>
    <w:rsid w:val="00A14C12"/>
    <w:rsid w:val="00A1794A"/>
    <w:rsid w:val="00A20224"/>
    <w:rsid w:val="00A85813"/>
    <w:rsid w:val="00AA68EB"/>
    <w:rsid w:val="00AF0370"/>
    <w:rsid w:val="00B42F18"/>
    <w:rsid w:val="00B80040"/>
    <w:rsid w:val="00BC1D69"/>
    <w:rsid w:val="00C9232A"/>
    <w:rsid w:val="00CB7C6A"/>
    <w:rsid w:val="00CC5F57"/>
    <w:rsid w:val="00D10014"/>
    <w:rsid w:val="00D53B85"/>
    <w:rsid w:val="00D869CC"/>
    <w:rsid w:val="00DB4CB8"/>
    <w:rsid w:val="00E02A63"/>
    <w:rsid w:val="00E06FB5"/>
    <w:rsid w:val="00E24483"/>
    <w:rsid w:val="00E9516F"/>
    <w:rsid w:val="00EC00A5"/>
    <w:rsid w:val="00EC4720"/>
    <w:rsid w:val="00EC539B"/>
    <w:rsid w:val="00EC666B"/>
    <w:rsid w:val="00EF1419"/>
    <w:rsid w:val="00F24DC3"/>
    <w:rsid w:val="00F653ED"/>
    <w:rsid w:val="00F94BA4"/>
    <w:rsid w:val="00FC18CD"/>
    <w:rsid w:val="00FC4CAB"/>
    <w:rsid w:val="00FE48F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4D3"/>
  <w15:chartTrackingRefBased/>
  <w15:docId w15:val="{2C48C8FF-AB93-42E0-BEFF-9679B26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fr-CA" w:eastAsia="en-US" w:bidi="ar-SA"/>
        <w14:ligatures w14:val="standardContextual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2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2F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2F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F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F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F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F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F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2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2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2F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B42F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2F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2F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2F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2F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2F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2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2F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2F1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B4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2F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2F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2F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F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2F1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40303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3038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515E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yne@celynebedard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ynebedard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tique.bouquinbec.ca/produit/le-verger-des-confidenc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Célyne Bédard</dc:creator>
  <cp:keywords/>
  <dc:description/>
  <cp:lastModifiedBy>Célyne Bédard</cp:lastModifiedBy>
  <cp:revision>4</cp:revision>
  <cp:lastPrinted>2024-11-04T14:52:00Z</cp:lastPrinted>
  <dcterms:created xsi:type="dcterms:W3CDTF">2024-12-04T14:24:00Z</dcterms:created>
  <dcterms:modified xsi:type="dcterms:W3CDTF">2024-12-04T14:29:00Z</dcterms:modified>
</cp:coreProperties>
</file>